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/>
  <w:body>
    <w:p>
      <w:pPr>
        <w:pStyle w:val="Heading1"/>
        <w:ind/>
      </w:pPr>
      <w:r>
        <w:t xml:space="preserve">通信原理（信号如何传输）</w:t>
      </w:r>
    </w:p>
    <w:p>
      <w:pPr>
        <w:pStyle w:val="level-0"/>
      </w:pPr>
      <w:r>
        <w:t xml:space="preserve">调制概念及原因</w:t>
      </w:r>
    </w:p>
    <w:p>
      <w:pPr>
        <w:pStyle w:val="level-1"/>
      </w:pPr>
      <w:r>
        <w:t xml:space="preserve">概念：使载波的参数随调制信号的变化而变化的过程或方式
</w:t>
      </w:r>
    </w:p>
    <w:p>
      <w:pPr>
        <w:pStyle w:val="level-1"/>
      </w:pPr>
      <w:r>
        <w:t xml:space="preserve">功能：频率变换、信道复用、改善系统性能</w:t>
      </w:r>
    </w:p>
    <w:p>
      <w:pPr>
        <w:pStyle w:val="level-1"/>
      </w:pPr>
      <w:r>
        <w:t xml:space="preserve">多路复用
使信号达到一定的频段，以利于天线发射</w:t>
      </w:r>
    </w:p>
    <w:p>
      <w:pPr>
        <w:pStyle w:val="level-0"/>
      </w:pPr>
      <w:r>
        <w:t xml:space="preserve">解调类型</w:t>
      </w:r>
    </w:p>
    <w:p>
      <w:pPr>
        <w:pStyle w:val="level-1"/>
      </w:pPr>
      <w:r>
        <w:t xml:space="preserve">相干解调法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实现较为复杂，要求在收信端产生与发信端同频同相的载波。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先乘cos再通过低波滤波器FTP</w:t>
      </w:r>
    </w:p>
    <w:p>
      <w:pPr>
        <w:pStyle w:val="level-1"/>
      </w:pPr>
      <w:r>
        <w:t xml:space="preserve">包络解调法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将信号负值去掉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电容的放电时间(常数)比充电时间(常数)慢(大)得多，
放电时常数τ=RC也不能太大,否则放电太慢,会产生包络失真</w:t>
      </w:r>
    </w:p>
    <w:p>
      <w:pPr>
        <w:pStyle w:val="level-0"/>
      </w:pPr>
      <w:r>
        <w:t xml:space="preserve">常用的调剂技术及用途
</w:t>
      </w:r>
    </w:p>
    <w:p>
      <w:pPr>
        <w:pStyle w:val="level-1"/>
      </w:pPr>
      <w:r>
        <w:t xml:space="preserve">连续波调制</w:t>
      </w:r>
    </w:p>
    <w:p>
      <w:pPr>
        <w:pStyle w:val="ListParagraph"/>
        <w:pStyle w:val="level-2"/>
        <w:numPr>
          <w:ilvl w:val="1"/>
          <w:numId w:val="1"/>
        </w:numPr>
      </w:pPr>
      <w:hyperlink w:history="1" r:id="rIdmwnlikjvgggdov2le1ych">
        <w:r>
          <w:rPr>
            <w:rStyle w:val="Hyperlink"/>
          </w:rPr>
          <w:t xml:space="preserve">线性模拟调制
第二章习题</w:t>
        </w:r>
      </w:hyperlink>
    </w:p>
    <w:p>
      <w:pPr>
        <w:pStyle w:val="ListParagraph"/>
        <w:pStyle w:val="level-3"/>
        <w:numPr>
          <w:ilvl w:val="2"/>
          <w:numId w:val="1"/>
        </w:numPr>
      </w:pPr>
      <w:r>
        <w:t xml:space="preserve">常规双边带调制(AM)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0477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2667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双边带调制(DSB)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8382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2476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3048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单边带调制(SSB)
频带利用率比DSB高,保密性好,接收机更复杂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7810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4097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相干解调法</w:t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残留边带调制(VSB)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 </w:t>
      </w:r>
    </w:p>
    <w:p>
      <w:pPr>
        <w:pStyle w:val="level-3"/>
      </w:pPr>
      <w:r>
        <w:drawing>
          <wp:inline distT="0" distB="0" distL="0" distR="0">
            <wp:extent cx="1905000" cy="2095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333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相干解调法</w:t>
      </w:r>
    </w:p>
    <w:p>
      <w:pPr>
        <w:pStyle w:val="level-3"/>
      </w:pPr>
      <w:r>
        <w:drawing>
          <wp:inline distT="0" distB="0" distL="0" distR="0">
            <wp:extent cx="1905000" cy="533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hyperlink w:history="1" r:id="rIdoqki7mhlqwplj9g04p446">
        <w:r>
          <w:rPr>
            <w:rStyle w:val="Hyperlink"/>
          </w:rPr>
          <w:t xml:space="preserve">非线性模拟调制
角调制2.9
第二章习题</w:t>
        </w:r>
      </w:hyperlink>
    </w:p>
    <w:p>
      <w:pPr>
        <w:pStyle w:val="ListParagraph"/>
        <w:pStyle w:val="level-3"/>
        <w:numPr>
          <w:ilvl w:val="2"/>
          <w:numId w:val="1"/>
        </w:numPr>
      </w:pPr>
      <w:r>
        <w:t xml:space="preserve">频率调制(FM)
例2-3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9334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3048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952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524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143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76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1049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1811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 </w:t>
      </w:r>
    </w:p>
    <w:p>
      <w:pPr>
        <w:pStyle w:val="level-3"/>
      </w:pPr>
      <w:r>
        <w:drawing>
          <wp:inline distT="0" distB="0" distL="0" distR="0">
            <wp:extent cx="1790700" cy="1905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相位调制(PM)
例2-2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895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1049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hyperlink w:history="1" r:id="rIdpiodv9-habf7mihlrxwij">
        <w:r>
          <w:rPr>
            <w:rStyle w:val="Hyperlink"/>
          </w:rPr>
          <w:t xml:space="preserve">数字调制
第七章 数字信号的调制传输</w:t>
        </w:r>
      </w:hyperlink>
    </w:p>
    <w:p>
      <w:pPr>
        <w:pStyle w:val="ListParagraph"/>
        <w:pStyle w:val="level-3"/>
        <w:numPr>
          <w:ilvl w:val="2"/>
          <w:numId w:val="1"/>
        </w:numPr>
      </w:pPr>
      <w:r>
        <w:t xml:space="preserve">幅度键控(ASK)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001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5905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频移键控(FSK)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8001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762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2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相位键控(PSK)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6858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6096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4953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143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差分相移键控(DPSK)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8382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4478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1049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3716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3716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MASK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95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3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MFSK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76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看不清的看链接去</w:t>
      </w:r>
    </w:p>
    <w:p>
      <w:pPr>
        <w:pStyle w:val="level-3"/>
      </w:pPr>
      <w:r>
        <w:drawing>
          <wp:inline distT="0" distB="0" distL="0" distR="0">
            <wp:extent cx="1905000" cy="8001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1"/>
      </w:pPr>
      <w:r>
        <w:t xml:space="preserve">脉冲调制 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脉冲模拟调制</w:t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脉幅调制(PAM)</w:t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脉宽调制(PDM)</w:t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脉位调制(PPM)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脉冲数字调制</w:t>
      </w:r>
    </w:p>
    <w:p>
      <w:pPr>
        <w:pStyle w:val="ListParagraph"/>
        <w:pStyle w:val="level-3"/>
        <w:numPr>
          <w:ilvl w:val="2"/>
          <w:numId w:val="1"/>
        </w:numPr>
      </w:pPr>
      <w:hyperlink w:history="1" r:id="rIdu8ocitlgcypnyhcgl4a6g">
        <w:r>
          <w:rPr>
            <w:rStyle w:val="Hyperlink"/>
          </w:rPr>
          <w:t xml:space="preserve">脉码调制(PCM)
信源编码，将模拟信号转变为数字信号
第三章</w:t>
        </w:r>
      </w:hyperlink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0477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抽样</w:t>
      </w:r>
    </w:p>
    <w:p>
      <w:pPr>
        <w:pStyle w:val="level-3"/>
      </w:pPr>
      <w:r>
        <w:drawing>
          <wp:inline distT="0" distB="0" distL="0" distR="0">
            <wp:extent cx="1905000" cy="8572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量化 </w:t>
      </w:r>
    </w:p>
    <w:p>
      <w:pPr>
        <w:pStyle w:val="level-3"/>
      </w:pPr>
      <w:r>
        <w:drawing>
          <wp:inline distT="0" distB="0" distL="0" distR="0">
            <wp:extent cx="1905000" cy="8763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6667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1239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6"/>
          <w:numId w:val="1"/>
        </w:numPr>
      </w:pPr>
      <w:r>
        <w:t xml:space="preserve">均匀量化弊端：
对小信号信噪比影响很大，增加量化级数
可以提高小信号的信噪比，但与提高系统
的简单性、可靠性、经济型等指标矛盾。</w:t>
      </w:r>
    </w:p>
    <w:p>
      <w:pPr>
        <w:pStyle w:val="ListParagraph"/>
        <w:pStyle w:val="level-3"/>
        <w:numPr>
          <w:ilvl w:val="6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1049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7"/>
          <w:numId w:val="1"/>
        </w:numPr>
      </w:pPr>
      <w:r>
        <w:t xml:space="preserve">实现非均匀量化的方法：压缩与扩张法
压缩概念：在抽样电路后面加上一个叫
压缩器的信号处理电路，其特点是对弱
小信号有较大的放大倍数(增益)，而对
大信号的增益却较小</w:t>
      </w:r>
    </w:p>
    <w:p>
      <w:pPr>
        <w:pStyle w:val="ListParagraph"/>
        <w:pStyle w:val="level-3"/>
        <w:numPr>
          <w:ilvl w:val="8"/>
          <w:numId w:val="1"/>
        </w:numPr>
      </w:pPr>
      <w:r>
        <w:t xml:space="preserve">对数压缩特性有A律和μ律之分
两类对数压缩特性折线近似
●A律13折线
●μ律15折线
使用折线的好处：可以使用数字电路实现</w:t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编码 </w:t>
      </w:r>
    </w:p>
    <w:p>
      <w:pPr>
        <w:pStyle w:val="level-3"/>
      </w:pPr>
      <w:r>
        <w:drawing>
          <wp:inline distT="0" distB="0" distL="0" distR="0">
            <wp:extent cx="1905000" cy="7810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①如何确定二进制码字的字长？</w:t>
      </w:r>
    </w:p>
    <w:p>
      <w:pPr>
        <w:pStyle w:val="ListParagraph"/>
        <w:pStyle w:val="level-3"/>
        <w:numPr>
          <w:ilvl w:val="6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0096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4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②采用怎样的编码码型？</w:t>
      </w:r>
    </w:p>
    <w:p>
      <w:pPr>
        <w:pStyle w:val="ListParagraph"/>
        <w:pStyle w:val="level-3"/>
        <w:numPr>
          <w:ilvl w:val="6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8382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7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5621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抽样定理和系统带宽</w:t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抽样定理</w:t>
      </w:r>
    </w:p>
    <w:p>
      <w:pPr>
        <w:pStyle w:val="level-3"/>
      </w:pPr>
      <w:r>
        <w:drawing>
          <wp:inline distT="0" distB="0" distL="0" distR="0">
            <wp:extent cx="1905000" cy="8191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低通抽样定理</w:t>
      </w:r>
    </w:p>
    <w:p>
      <w:pPr>
        <w:pStyle w:val="level-3"/>
      </w:pPr>
      <w:r>
        <w:drawing>
          <wp:inline distT="0" distB="0" distL="0" distR="0">
            <wp:extent cx="1905000" cy="8382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6"/>
          <w:numId w:val="1"/>
        </w:numPr>
      </w:pPr>
      <w:r>
        <w:t xml:space="preserve">例3-1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奈奎斯特间隔和奈奎斯特频率</w:t>
      </w:r>
    </w:p>
    <w:p>
      <w:pPr>
        <w:pStyle w:val="level-3"/>
      </w:pPr>
      <w:r>
        <w:drawing>
          <wp:inline distT="0" distB="0" distL="0" distR="0">
            <wp:extent cx="1905000" cy="9906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带通抽样定理</w:t>
      </w:r>
    </w:p>
    <w:p>
      <w:pPr>
        <w:pStyle w:val="level-3"/>
      </w:pPr>
      <w:r>
        <w:drawing>
          <wp:inline distT="0" distB="0" distL="0" distR="0">
            <wp:extent cx="1905000" cy="12001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6"/>
          <w:numId w:val="1"/>
        </w:numPr>
      </w:pPr>
      <w:r>
        <w:t xml:space="preserve">例3-2</w:t>
      </w:r>
    </w:p>
    <w:p>
      <w:pPr>
        <w:pStyle w:val="ListParagraph"/>
        <w:pStyle w:val="level-3"/>
        <w:numPr>
          <w:ilvl w:val="2"/>
          <w:numId w:val="1"/>
        </w:numPr>
      </w:pPr>
      <w:hyperlink w:history="1" r:id="rIdj1e7se9kkqtsvqhd3nohc">
        <w:r>
          <w:rPr>
            <w:rStyle w:val="Hyperlink"/>
          </w:rPr>
          <w:t xml:space="preserve">增量调制(DM(ΔM))
第四章习题</w:t>
        </w:r>
      </w:hyperlink>
    </w:p>
    <w:p>
      <w:pPr>
        <w:pStyle w:val="ListParagraph"/>
        <w:pStyle w:val="level-3"/>
        <w:numPr>
          <w:ilvl w:val="3"/>
          <w:numId w:val="1"/>
        </w:numPr>
      </w:pPr>
      <w:r>
        <w:t xml:space="preserve">简单增量调制</w:t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914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特点：
①在比特率较低的场合，量化信噪比高于PCM
②抗误码性能好
③设备简单、制作容易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调制原理</w:t>
      </w:r>
    </w:p>
    <w:p>
      <w:pPr>
        <w:pStyle w:val="level-3"/>
      </w:pPr>
      <w:r>
        <w:drawing>
          <wp:inline distT="0" distB="0" distL="0" distR="0">
            <wp:extent cx="3520848" cy="6477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0848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解调：积分器，根据积分器输入内容得到导函数，再根据导函数得到大致原函数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缺点：过载现象、量化噪声</w:t>
      </w:r>
    </w:p>
    <w:p>
      <w:pPr>
        <w:pStyle w:val="level-3"/>
      </w:pPr>
      <w:r>
        <w:drawing>
          <wp:inline distT="0" distB="0" distL="0" distR="0">
            <wp:extent cx="1905000" cy="6477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6"/>
          <w:numId w:val="1"/>
        </w:numPr>
      </w:pPr>
      <w:r>
        <w:t xml:space="preserve">解决方案 </w:t>
      </w:r>
    </w:p>
    <w:p>
      <w:pPr>
        <w:pStyle w:val="level-3"/>
      </w:pPr>
      <w:r>
        <w:drawing>
          <wp:inline distT="0" distB="0" distL="0" distR="0">
            <wp:extent cx="1905000" cy="13144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5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增量总和调制
（调制不会过载）</w:t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原理举例</w:t>
      </w:r>
    </w:p>
    <w:p>
      <w:pPr>
        <w:pStyle w:val="level-3"/>
      </w:pPr>
      <w:r>
        <w:drawing>
          <wp:inline distT="0" distB="0" distL="0" distR="0">
            <wp:extent cx="1905000" cy="10668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差分脉码调制(DPCM)</w:t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其他编码方式(ADPCM)</w:t>
      </w:r>
    </w:p>
    <w:p>
      <w:pPr>
        <w:pStyle w:val="level-0"/>
      </w:pPr>
      <w:hyperlink w:history="1" r:id="rIdtw5fjbyqdrm2tq3jiafyk">
        <w:r>
          <w:rPr>
            <w:rStyle w:val="Hyperlink"/>
          </w:rPr>
          <w:t xml:space="preserve">基本概念（第一章）</w:t>
        </w:r>
      </w:hyperlink>
    </w:p>
    <w:p>
      <w:pPr>
        <w:pStyle w:val="level-1"/>
      </w:pPr>
      <w:r>
        <w:t xml:space="preserve">通信：利用信号将含有信息的消息进行空间传递的方法或过程</w:t>
      </w:r>
    </w:p>
    <w:p>
      <w:pPr>
        <w:pStyle w:val="level-1"/>
      </w:pPr>
      <w:r>
        <w:t xml:space="preserve">通信系统(由通信设备、通信软件、传输介质组成)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分类</w:t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按信道传输信号分类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模拟通信系统(信号波形传输系统)</w:t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系统指标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系统信噪比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系统通频带</w:t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关键技术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基带传输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调制与解调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同步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数字通信系统(信号状态传输系统)</w:t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系统指标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系统误码率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系统波特率</w:t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关键技术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模数转换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基带传输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调制与解调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最佳接收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编码与译码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>同步</w:t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优缺点</w:t>
      </w:r>
    </w:p>
    <w:p>
      <w:pPr>
        <w:pStyle w:val="level-3"/>
      </w:pPr>
      <w:r>
        <w:drawing>
          <wp:inline distT="0" distB="0" distL="0" distR="0">
            <wp:extent cx="1800225" cy="9715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按调制与否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基带通信系统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调制通信系统</w:t>
      </w:r>
    </w:p>
    <w:p>
      <w:pPr>
        <w:pStyle w:val="level-1"/>
      </w:pPr>
      <w:r>
        <w:t xml:space="preserve">通信方式：双方或多方之间的工作形式和信号传输方式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通信对象数量：点到点通信、点到多点通信、多点到多点通信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两点间：单工通信、半双工通信、全双工通信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数字信号传输顺序：串行通信、并行通信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数字信号同步方式：同步通信、异步通信</w:t>
      </w:r>
    </w:p>
    <w:p>
      <w:pPr>
        <w:pStyle w:val="level-1"/>
      </w:pPr>
      <w:r>
        <w:t xml:space="preserve">信道和传输介质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信道：为信号传输提供的物理通道或路径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传输介质：可以传播(传输)电信号(光信号)的物质，主要分为有线介质和无线介质</w:t>
      </w:r>
    </w:p>
    <w:p>
      <w:pPr>
        <w:pStyle w:val="level-1"/>
      </w:pPr>
      <w:r>
        <w:t xml:space="preserve">信号与噪声（重点看习题）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信号：可以携带信息的各种物理量、物理现象、符号、图形等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噪声：不携带有用信息的信号</w:t>
      </w:r>
    </w:p>
    <w:p>
      <w:pPr>
        <w:pStyle w:val="level-1"/>
      </w:pPr>
      <w:r>
        <w:t xml:space="preserve">信号频谱与信号通频带(重点看习题)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581150" cy="1905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12001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1.6.2and1.6.4 notebook</w:t>
      </w:r>
    </w:p>
    <w:p>
      <w:pPr>
        <w:pStyle w:val="level-1"/>
      </w:pPr>
      <w:r>
        <w:t xml:space="preserve">信息的度量与香农公式（记公式和习题）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914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9715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10668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0096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762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0"/>
      </w:pPr>
      <w:hyperlink w:history="1" r:id="rId8hkmcelp7md6ol7d7vzbk">
        <w:r>
          <w:rPr>
            <w:rStyle w:val="Hyperlink"/>
          </w:rPr>
          <w:t xml:space="preserve">数字复接与同步数字序列
第五章</w:t>
        </w:r>
      </w:hyperlink>
    </w:p>
    <w:p>
      <w:pPr>
        <w:pStyle w:val="level-1"/>
      </w:pPr>
      <w:r>
        <w:t xml:space="preserve">数字复接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概念</w:t>
      </w:r>
    </w:p>
    <w:p>
      <w:pPr>
        <w:pStyle w:val="level-2"/>
      </w:pPr>
      <w:r>
        <w:drawing>
          <wp:inline distT="0" distB="0" distL="0" distR="0">
            <wp:extent cx="1905000" cy="10477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6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10096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2Mb/s基群好处</w:t>
      </w:r>
    </w:p>
    <w:p>
      <w:pPr>
        <w:pStyle w:val="level-3"/>
      </w:pPr>
      <w:r>
        <w:drawing>
          <wp:inline distT="0" distB="0" distL="0" distR="0">
            <wp:extent cx="1905000" cy="14478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7048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数字复接系统</w:t>
      </w:r>
    </w:p>
    <w:p>
      <w:pPr>
        <w:pStyle w:val="level-2"/>
      </w:pPr>
      <w:r>
        <w:drawing>
          <wp:inline distT="0" distB="0" distL="0" distR="0">
            <wp:extent cx="1905000" cy="11620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76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3144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95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001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4097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3525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7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76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95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1"/>
      </w:pPr>
      <w:r>
        <w:t xml:space="preserve">同步数字序列SDH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10858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952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信息速率</w:t>
      </w:r>
    </w:p>
    <w:p>
      <w:pPr>
        <w:pStyle w:val="level-3"/>
      </w:pPr>
      <w:r>
        <w:drawing>
          <wp:inline distT="0" distB="0" distL="0" distR="0">
            <wp:extent cx="1905000" cy="12573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0"/>
      </w:pPr>
      <w:hyperlink w:history="1" r:id="rIdtxkjyhbezax-8jfkoqbrx">
        <w:r>
          <w:rPr>
            <w:rStyle w:val="Hyperlink"/>
          </w:rPr>
          <w:t xml:space="preserve">数字信号的基带传输
第六章</w:t>
        </w:r>
      </w:hyperlink>
    </w:p>
    <w:p>
      <w:pPr>
        <w:pStyle w:val="level-1"/>
      </w:pPr>
      <w:r>
        <w:t xml:space="preserve"/>
      </w:r>
    </w:p>
    <w:p>
      <w:pPr>
        <w:pStyle w:val="level-1"/>
      </w:pPr>
      <w:r>
        <w:drawing>
          <wp:inline distT="0" distB="0" distL="0" distR="0">
            <wp:extent cx="1905000" cy="4191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概念</w:t>
      </w:r>
    </w:p>
    <w:p>
      <w:pPr>
        <w:pStyle w:val="level-2"/>
      </w:pPr>
      <w:r>
        <w:drawing>
          <wp:inline distT="0" distB="0" distL="0" distR="0">
            <wp:extent cx="1905000" cy="1295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二元码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4287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4287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>三元码</w:t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95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8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V的正负得跟前面的B一样</w:t>
      </w:r>
    </w:p>
    <w:p>
      <w:pPr>
        <w:pStyle w:val="level-3"/>
      </w:pPr>
      <w:r>
        <w:drawing>
          <wp:inline distT="0" distB="0" distL="0" distR="0">
            <wp:extent cx="1905000" cy="8001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1239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1"/>
      </w:pPr>
      <w:r>
        <w:t xml:space="preserve">无码间串扰的传输波形</w:t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13144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895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9906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7429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914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理想通信信号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895475" cy="1905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0477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4"/>
          <w:numId w:val="1"/>
        </w:numPr>
      </w:pPr>
      <w:r>
        <w:t xml:space="preserve">升余弦滚降信号
（有个例题记得看习题）</w:t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6477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9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5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295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1"/>
      </w:pPr>
      <w:r>
        <w:t xml:space="preserve">眼图发生码间串扰的话，线变粗，眼睛闭合度变</w:t>
      </w:r>
    </w:p>
    <w:p>
      <w:pPr>
        <w:pStyle w:val="level-0"/>
      </w:pPr>
      <w:hyperlink w:history="1" r:id="rId2fmzoo3hvpb5m2gnxgftu">
        <w:r>
          <w:rPr>
            <w:rStyle w:val="Hyperlink"/>
          </w:rPr>
          <w:t xml:space="preserve">差错控制编码
第八章 </w:t>
        </w:r>
      </w:hyperlink>
    </w:p>
    <w:p>
      <w:pPr>
        <w:pStyle w:val="level-1"/>
      </w:pPr>
      <w:r>
        <w:t xml:space="preserve">概念</w:t>
      </w:r>
    </w:p>
    <w:p>
      <w:pPr>
        <w:pStyle w:val="level-1"/>
      </w:pPr>
      <w:r>
        <w:drawing>
          <wp:inline distT="0" distB="0" distL="0" distR="0">
            <wp:extent cx="1905000" cy="15430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1"/>
      </w:pPr>
      <w:r>
        <w:t xml:space="preserve"/>
      </w:r>
    </w:p>
    <w:p>
      <w:pPr>
        <w:pStyle w:val="level-1"/>
      </w:pPr>
      <w:r>
        <w:drawing>
          <wp:inline distT="0" distB="0" distL="0" distR="0">
            <wp:extent cx="1905000" cy="9144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前向纠错</w:t>
      </w:r>
    </w:p>
    <w:p>
      <w:pPr>
        <w:pStyle w:val="level-2"/>
      </w:pPr>
      <w:r>
        <w:drawing>
          <wp:inline distT="0" distB="0" distL="0" distR="0">
            <wp:extent cx="1905000" cy="15430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检错重发</w:t>
      </w:r>
    </w:p>
    <w:p>
      <w:pPr>
        <w:pStyle w:val="level-2"/>
      </w:pPr>
      <w:r>
        <w:drawing>
          <wp:inline distT="0" distB="0" distL="0" distR="0">
            <wp:extent cx="1905000" cy="12192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895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>混合纠错</w:t>
      </w:r>
    </w:p>
    <w:p>
      <w:pPr>
        <w:pStyle w:val="level-2"/>
      </w:pPr>
      <w:r>
        <w:drawing>
          <wp:inline distT="0" distB="0" distL="0" distR="0">
            <wp:extent cx="1905000" cy="12382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1"/>
      </w:pPr>
      <w:r>
        <w:t xml:space="preserve"/>
      </w:r>
    </w:p>
    <w:p>
      <w:pPr>
        <w:pStyle w:val="level-1"/>
      </w:pPr>
      <w:r>
        <w:drawing>
          <wp:inline distT="0" distB="0" distL="0" distR="0">
            <wp:extent cx="1905000" cy="11811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466850" cy="1905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381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0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1276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0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0668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1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1"/>
      </w:pPr>
      <w:r>
        <w:t xml:space="preserve"/>
      </w:r>
    </w:p>
    <w:p>
      <w:pPr>
        <w:pStyle w:val="level-1"/>
      </w:pPr>
      <w:r>
        <w:drawing>
          <wp:inline distT="0" distB="0" distL="0" distR="0">
            <wp:extent cx="1905000" cy="13525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2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9525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3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evel-1"/>
      </w:pPr>
      <w:r>
        <w:t xml:space="preserve"/>
      </w:r>
    </w:p>
    <w:p>
      <w:pPr>
        <w:pStyle w:val="level-1"/>
      </w:pPr>
      <w:r>
        <w:drawing>
          <wp:inline distT="0" distB="0" distL="0" distR="0">
            <wp:extent cx="1905000" cy="13144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4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10096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5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11049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6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2"/>
        <w:numPr>
          <w:ilvl w:val="1"/>
          <w:numId w:val="1"/>
        </w:numPr>
      </w:pPr>
      <w:r>
        <w:t xml:space="preserve"/>
      </w:r>
    </w:p>
    <w:p>
      <w:pPr>
        <w:pStyle w:val="level-2"/>
      </w:pPr>
      <w:r>
        <w:drawing>
          <wp:inline distT="0" distB="0" distL="0" distR="0">
            <wp:extent cx="1905000" cy="10096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7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905000" cy="165735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8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pStyle w:val="level-3"/>
        <w:numPr>
          <w:ilvl w:val="3"/>
          <w:numId w:val="1"/>
        </w:numPr>
      </w:pPr>
      <w:r>
        <w:t xml:space="preserve">看题目</w:t>
      </w:r>
    </w:p>
    <w:p>
      <w:pPr>
        <w:pStyle w:val="ListParagraph"/>
        <w:pStyle w:val="level-3"/>
        <w:numPr>
          <w:ilvl w:val="2"/>
          <w:numId w:val="1"/>
        </w:numPr>
      </w:pPr>
      <w:r>
        <w:t xml:space="preserve"/>
      </w:r>
    </w:p>
    <w:p>
      <w:pPr>
        <w:pStyle w:val="level-3"/>
      </w:pPr>
      <w:r>
        <w:drawing>
          <wp:inline distT="0" distB="0" distL="0" distR="0">
            <wp:extent cx="1647825" cy="1905000"/>
            <wp:effectExtent b="0" l="0" r="0" t="0"/>
            <wp:docPr id="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 descr=""/>
                    <pic:cNvPicPr>
                      <a:picLocks noChangeAspect="1" noChangeArrowheads="1"/>
                    </pic:cNvPicPr>
                  </pic:nvPicPr>
                  <pic:blipFill>
                    <a:blip r:embed="rId119" cstate="none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continuous"/>
      <w:pgSz w:w="11906" w:h="16838" w:orient="portrait"/>
      <w:pgMar w:top="720" w:right="720" w:bottom="720" w:left="720" w:header="708" w:footer="708" w:gutter="0"/>
      <w:pgNumType/>
      <w:docGrid w:linePitch="360"/>
    </w:sectPr>
  </w:body>
</w:document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104" w15:restartNumberingAfterBreak="0">
    <w:multiLevelType w:val="hybridMultilevel"/>
    <w:lvl w:ilvl="0" w15:tentative="1">
      <w:start w:val="1"/>
      <w:numFmt w:val="bullet"/>
      <w:lvlText w:val="●"/>
      <w:lvlJc w:val="left"/>
      <w:pPr>
        <w:ind w:left="720" w:hanging="360"/>
      </w:pPr>
    </w:lvl>
    <w:lvl w:ilvl="1" w15:tentative="1">
      <w:start w:val="1"/>
      <w:numFmt w:val="bullet"/>
      <w:lvlText w:val="○"/>
      <w:lvlJc w:val="left"/>
      <w:pPr>
        <w:ind w:left="1440" w:hanging="360"/>
      </w:pPr>
    </w:lvl>
    <w:lvl w:ilvl="2" w15:tentative="1">
      <w:start w:val="1"/>
      <w:numFmt w:val="bullet"/>
      <w:lvlText w:val="■"/>
      <w:lvlJc w:val="left"/>
      <w:pPr>
        <w:ind w:left="2160" w:hanging="360"/>
      </w:pPr>
    </w:lvl>
    <w:lvl w:ilvl="3" w15:tentative="1">
      <w:start w:val="1"/>
      <w:numFmt w:val="bullet"/>
      <w:lvlText w:val="●"/>
      <w:lvlJc w:val="left"/>
      <w:pPr>
        <w:ind w:left="2880" w:hanging="360"/>
      </w:pPr>
    </w:lvl>
    <w:lvl w:ilvl="4" w15:tentative="1">
      <w:start w:val="1"/>
      <w:numFmt w:val="bullet"/>
      <w:lvlText w:val="○"/>
      <w:lvlJc w:val="left"/>
      <w:pPr>
        <w:ind w:left="3600" w:hanging="360"/>
      </w:pPr>
    </w:lvl>
    <w:lvl w:ilvl="5" w15:tentative="1">
      <w:start w:val="1"/>
      <w:numFmt w:val="bullet"/>
      <w:lvlText w:val="■"/>
      <w:lvlJc w:val="left"/>
      <w:pPr>
        <w:ind w:left="4320" w:hanging="360"/>
      </w:pPr>
    </w:lvl>
    <w:lvl w:ilvl="6" w15:tentative="1">
      <w:start w:val="1"/>
      <w:numFmt w:val="bullet"/>
      <w:lvlText w:val="●"/>
      <w:lvlJc w:val="left"/>
      <w:pPr>
        <w:ind w:left="5040" w:hanging="360"/>
      </w:pPr>
    </w:lvl>
    <w:lvl w:ilvl="7" w15:tentative="1">
      <w:start w:val="1"/>
      <w:numFmt w:val="bullet"/>
      <w:lvlText w:val="●"/>
      <w:lvlJc w:val="left"/>
      <w:pPr>
        <w:ind w:left="5760" w:hanging="360"/>
      </w:pPr>
    </w:lvl>
    <w:lvl w:ilvl="8" w15:tentative="1">
      <w:start w:val="1"/>
      <w:numFmt w:val="bullet"/>
      <w:lvlText w:val="●"/>
      <w:lvlJc w:val="left"/>
      <w:pPr>
        <w:ind w:left="6480" w:hanging="360"/>
      </w:pPr>
    </w:lvl>
  </w:abstractNum>
  <w:num w:numId="1">
    <w:abstractNumId w:val="104"/>
    <w:lvlOverride w:ilvl="0">
      <w:startOverride w:val="1"/>
    </w:lvlOverride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  <w:evenAndOddHeaders w:val="false"/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/>
    <w:pPrDefault/>
  </w:docDefaults>
  <w:style w:type="paragraph" w:styleId="Title">
    <w:name w:val="Title"/>
    <w:basedOn w:val="Normal"/>
    <w:next w:val="Normal"/>
    <w:qFormat/>
    <w:rPr>
      <w:sz w:val="56"/>
      <w:szCs w:val="56"/>
    </w:rPr>
  </w:style>
  <w:style w:type="paragraph" w:styleId="Heading1">
    <w:name w:val="Heading 1"/>
    <w:basedOn w:val="Normal"/>
    <w:next w:val="Normal"/>
    <w:qFormat/>
    <w:pPr>
      <w:spacing w:before="240" w:after="240"/>
    </w:pPr>
    <w:rPr>
      <w:b/>
      <w:bCs/>
      <w:i w:val="false"/>
      <w:iCs w:val="false"/>
      <w:color w:val="000000"/>
      <w:sz w:val="44"/>
      <w:szCs w:val="44"/>
    </w:rPr>
  </w:style>
  <w:style w:type="paragraph" w:styleId="Heading2">
    <w:name w:val="Heading 2"/>
    <w:basedOn w:val="Normal"/>
    <w:next w:val="Normal"/>
    <w:qFormat/>
    <w:rPr>
      <w:color w:val="2E74B5"/>
      <w:sz w:val="26"/>
      <w:szCs w:val="26"/>
    </w:rPr>
  </w:style>
  <w:style w:type="paragraph" w:styleId="Heading3">
    <w:name w:val="Heading 3"/>
    <w:basedOn w:val="Normal"/>
    <w:next w:val="Normal"/>
    <w:qFormat/>
    <w:rPr>
      <w:color w:val="1F4D78"/>
      <w:sz w:val="24"/>
      <w:szCs w:val="24"/>
    </w:rPr>
  </w:style>
  <w:style w:type="paragraph" w:styleId="Heading4">
    <w:name w:val="Heading 4"/>
    <w:basedOn w:val="Normal"/>
    <w:next w:val="Normal"/>
    <w:qFormat/>
    <w:rPr>
      <w:i/>
      <w:iCs/>
      <w:color w:val="2E74B5"/>
    </w:rPr>
  </w:style>
  <w:style w:type="paragraph" w:styleId="Heading5">
    <w:name w:val="Heading 5"/>
    <w:basedOn w:val="Normal"/>
    <w:next w:val="Normal"/>
    <w:qFormat/>
    <w:rPr>
      <w:color w:val="2E74B5"/>
    </w:rPr>
  </w:style>
  <w:style w:type="paragraph" w:styleId="Heading6">
    <w:name w:val="Heading 6"/>
    <w:basedOn w:val="Normal"/>
    <w:next w:val="Normal"/>
    <w:qFormat/>
    <w:rPr>
      <w:color w:val="1F4D78"/>
    </w:rPr>
  </w:style>
  <w:style w:type="paragraph" w:styleId="Strong">
    <w:name w:val="Strong"/>
    <w:basedOn w:val="Normal"/>
    <w:next w:val="Normal"/>
    <w:qFormat/>
    <w:rPr>
      <w:b/>
      <w:bCs/>
    </w:rPr>
  </w:style>
  <w:style w:type="paragraph" w:styleId="ListParagraph">
    <w:name w:val="List Paragraph"/>
    <w:basedOn w:val="Normal"/>
    <w:qFormat/>
  </w:style>
  <w:style w:type="character" w:styleId="Hyperlink">
    <w:name w:val="Hyperlink"/>
    <w:basedOn w:val="DefaultParagraphFont"/>
    <w:uiPriority w:val="99"/>
    <w:unhideWhenUsed/>
    <w:rPr>
      <w:u w:val="single"/>
      <w:color w:val="0563C1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styleId="FootnoteTextChar">
    <w:name w:val="Footnote Text Char"/>
    <w:basedOn w:val="DefaultParagraphFont"/>
    <w:link w:val="FootnoteText"/>
    <w:uiPriority w:val="99"/>
    <w:semiHidden/>
    <w:unhideWhenUsed/>
    <w:rPr>
      <w:sz w:val="20"/>
      <w:szCs w:val="20"/>
    </w:rPr>
  </w:style>
  <w:style w:type="paragraph" w:styleId="level-0">
    <w:name w:val="level-0"/>
    <w:basedOn w:val="Normal"/>
    <w:next w:val="Normal"/>
    <w:pPr>
      <w:spacing w:before="240" w:after="240"/>
    </w:pPr>
    <w:rPr>
      <w:b/>
      <w:bCs/>
      <w:i w:val="false"/>
      <w:iCs w:val="false"/>
      <w:color w:val="000000"/>
      <w:sz w:val="32"/>
      <w:szCs w:val="32"/>
    </w:rPr>
  </w:style>
  <w:style w:type="paragraph" w:styleId="level-1">
    <w:name w:val="level-1"/>
    <w:basedOn w:val="Normal"/>
    <w:next w:val="Normal"/>
    <w:pPr>
      <w:spacing w:before="240" w:after="240"/>
      <w:ind w:left="576"/>
    </w:pPr>
    <w:rPr>
      <w:b w:val="false"/>
      <w:bCs w:val="false"/>
      <w:i w:val="false"/>
      <w:iCs w:val="false"/>
      <w:color w:val="000000"/>
      <w:sz w:val="28"/>
      <w:szCs w:val="28"/>
    </w:rPr>
  </w:style>
  <w:style w:type="paragraph" w:styleId="level-2">
    <w:name w:val="level-2"/>
    <w:basedOn w:val="Normal"/>
    <w:next w:val="Normal"/>
    <w:pPr>
      <w:spacing w:before="240" w:after="240"/>
      <w:ind w:left="1152"/>
    </w:pPr>
    <w:rPr>
      <w:b w:val="false"/>
      <w:bCs w:val="false"/>
      <w:i w:val="false"/>
      <w:iCs w:val="false"/>
      <w:color w:val="000000"/>
      <w:sz w:val="24"/>
      <w:szCs w:val="24"/>
    </w:rPr>
  </w:style>
  <w:style w:type="paragraph" w:styleId="level-3">
    <w:name w:val="level-3"/>
    <w:basedOn w:val="Normal"/>
    <w:next w:val="Normal"/>
    <w:pPr>
      <w:spacing w:before="240" w:after="240"/>
      <w:ind w:left="1727"/>
    </w:pPr>
    <w:rPr>
      <w:b w:val="false"/>
      <w:bCs w:val="false"/>
      <w:i w:val="false"/>
      <w:iCs w:val="false"/>
      <w:color w:val="000000"/>
      <w:sz w:val="24"/>
      <w:szCs w:val="24"/>
    </w:rPr>
  </w:style>
  <w:style w:type="paragraph" w:styleId="note">
    <w:name w:val="note"/>
    <w:basedOn w:val="Normal"/>
    <w:next w:val="Normal"/>
    <w:pPr>
      <w:spacing w:before="240" w:after="240"/>
    </w:pPr>
    <w:rPr>
      <w:b w:val="false"/>
      <w:bCs w:val="false"/>
      <w:i w:val="false"/>
      <w:iCs w:val="false"/>
      <w:color w:val="999999"/>
      <w:sz w:val="24"/>
      <w:szCs w:val="24"/>
    </w:rPr>
  </w:style>
  <w:style w:type="paragraph" w:styleId="note-level-0">
    <w:name w:val="note-level-0"/>
    <w:basedOn w:val="Normal"/>
    <w:next w:val="Normal"/>
    <w:pPr>
      <w:spacing w:before="240" w:after="240"/>
      <w:ind w:left="0"/>
    </w:pPr>
    <w:rPr>
      <w:b w:val="false"/>
      <w:bCs w:val="false"/>
      <w:i w:val="false"/>
      <w:iCs w:val="false"/>
      <w:color w:val="999999"/>
      <w:sz w:val="24"/>
      <w:szCs w:val="24"/>
    </w:rPr>
  </w:style>
  <w:style w:type="paragraph" w:styleId="note-level-1">
    <w:name w:val="note-level-1"/>
    <w:basedOn w:val="Normal"/>
    <w:next w:val="Normal"/>
    <w:pPr>
      <w:spacing w:before="240" w:after="240"/>
      <w:ind w:left="576"/>
    </w:pPr>
    <w:rPr>
      <w:b w:val="false"/>
      <w:bCs w:val="false"/>
      <w:i w:val="false"/>
      <w:iCs w:val="false"/>
      <w:color w:val="999999"/>
      <w:sz w:val="24"/>
      <w:szCs w:val="24"/>
    </w:rPr>
  </w:style>
  <w:style w:type="paragraph" w:styleId="note-level-2">
    <w:name w:val="note-level-2"/>
    <w:basedOn w:val="Normal"/>
    <w:next w:val="Normal"/>
    <w:pPr>
      <w:spacing w:before="240" w:after="240"/>
      <w:ind w:left="1152"/>
    </w:pPr>
    <w:rPr>
      <w:b w:val="false"/>
      <w:bCs w:val="false"/>
      <w:i w:val="false"/>
      <w:iCs w:val="false"/>
      <w:color w:val="999999"/>
      <w:sz w:val="24"/>
      <w:szCs w:val="24"/>
    </w:rPr>
  </w:style>
  <w:style w:type="paragraph" w:styleId="note-level-3">
    <w:name w:val="note-level-3"/>
    <w:basedOn w:val="Normal"/>
    <w:next w:val="Normal"/>
    <w:pPr>
      <w:spacing w:before="240" w:after="240"/>
      <w:ind w:left="1727"/>
    </w:pPr>
    <w:rPr>
      <w:b w:val="false"/>
      <w:bCs w:val="false"/>
      <w:i w:val="false"/>
      <w:iCs w:val="false"/>
      <w:color w:val="999999"/>
      <w:sz w:val="24"/>
      <w:szCs w:val="24"/>
    </w:rPr>
  </w:style>
</w:styles>
</file>

<file path=word/_rels/document.xml.rels><?xml version="1.0" encoding="UTF-8"?>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otnotes" Target="footnotes.xml"/><Relationship Id="rId4" Type="http://schemas.openxmlformats.org/officeDocument/2006/relationships/settings" Target="settings.xml"/><Relationship Id="rIdmwnlikjvgggdov2le1ych" Type="http://schemas.openxmlformats.org/officeDocument/2006/relationships/hyperlink" Target="https://gitmind.cn/app/doc/38d1873696" TargetMode="External"/><Relationship Id="rIdoqki7mhlqwplj9g04p446" Type="http://schemas.openxmlformats.org/officeDocument/2006/relationships/hyperlink" Target="https://gitmind.cn/app/doc/38d1873696" TargetMode="External"/><Relationship Id="rIdpiodv9-habf7mihlrxwij" Type="http://schemas.openxmlformats.org/officeDocument/2006/relationships/hyperlink" Target="https://gitmind.cn/app/doc/f571881968" TargetMode="External"/><Relationship Id="rIdu8ocitlgcypnyhcgl4a6g" Type="http://schemas.openxmlformats.org/officeDocument/2006/relationships/hyperlink" Target="https://gitmind.cn/app/doc/df41875797" TargetMode="External"/><Relationship Id="rIdj1e7se9kkqtsvqhd3nohc" Type="http://schemas.openxmlformats.org/officeDocument/2006/relationships/hyperlink" Target="https://gitmind.cn/app/doc/1a71876438" TargetMode="External"/><Relationship Id="rIdtw5fjbyqdrm2tq3jiafyk" Type="http://schemas.openxmlformats.org/officeDocument/2006/relationships/hyperlink" Target="https://gitmind.cn/app/doc/e4d1853101" TargetMode="External"/><Relationship Id="rId8hkmcelp7md6ol7d7vzbk" Type="http://schemas.openxmlformats.org/officeDocument/2006/relationships/hyperlink" Target="https://gitmind.cn/app/doc/2701878180" TargetMode="External"/><Relationship Id="rIdtxkjyhbezax-8jfkoqbrx" Type="http://schemas.openxmlformats.org/officeDocument/2006/relationships/hyperlink" Target="https://gitmind.cn/app/doc/43d1879409" TargetMode="External"/><Relationship Id="rId2fmzoo3hvpb5m2gnxgftu" Type="http://schemas.openxmlformats.org/officeDocument/2006/relationships/hyperlink" Target="https://gitmind.cn/app/doc/dad1882840" TargetMode="External"/><Relationship Id="rId5" Type="http://schemas.openxmlformats.org/officeDocument/2006/relationships/image" Target="media/u1xb-fozgjefwfzdijfp7.png"/><Relationship Id="rId6" Type="http://schemas.openxmlformats.org/officeDocument/2006/relationships/image" Target="media/4pqel1b3x88krlm6cpcez.png"/><Relationship Id="rId7" Type="http://schemas.openxmlformats.org/officeDocument/2006/relationships/image" Target="media/yndkqzm80sq9id07fkftb.png"/><Relationship Id="rId8" Type="http://schemas.openxmlformats.org/officeDocument/2006/relationships/image" Target="media/myqcdwggfpptrifc2vao7.png"/><Relationship Id="rId9" Type="http://schemas.openxmlformats.org/officeDocument/2006/relationships/image" Target="media/su3l6441ngje63bjvnbec.png"/><Relationship Id="rId10" Type="http://schemas.openxmlformats.org/officeDocument/2006/relationships/image" Target="media/utyi6erbviygg3d8mytsh.png"/><Relationship Id="rId11" Type="http://schemas.openxmlformats.org/officeDocument/2006/relationships/image" Target="media/rbo0i8ym9bajesuwdfg-j.png"/><Relationship Id="rId12" Type="http://schemas.openxmlformats.org/officeDocument/2006/relationships/image" Target="media/hodrl9iksdlo4hglmunc2.png"/><Relationship Id="rId13" Type="http://schemas.openxmlformats.org/officeDocument/2006/relationships/image" Target="media/98sh2tuzfipbtjkisatn-.png"/><Relationship Id="rId14" Type="http://schemas.openxmlformats.org/officeDocument/2006/relationships/image" Target="media/0hpnt2nwfxrv45fswjhzj.png"/><Relationship Id="rId15" Type="http://schemas.openxmlformats.org/officeDocument/2006/relationships/image" Target="media/fmdgudlzlkwdnfgxvxtsx.png"/><Relationship Id="rId16" Type="http://schemas.openxmlformats.org/officeDocument/2006/relationships/image" Target="media/kw8bwabfv_3cj-asysei8.png"/><Relationship Id="rId17" Type="http://schemas.openxmlformats.org/officeDocument/2006/relationships/image" Target="media/nmzievordq62-hutqfbwz.png"/><Relationship Id="rId18" Type="http://schemas.openxmlformats.org/officeDocument/2006/relationships/image" Target="media/gzx5kmyf4p3ofuoasyi6y.png"/><Relationship Id="rId19" Type="http://schemas.openxmlformats.org/officeDocument/2006/relationships/image" Target="media/xv4wis2wqkyqryhh3uv2k.png"/><Relationship Id="rId20" Type="http://schemas.openxmlformats.org/officeDocument/2006/relationships/image" Target="media/ojzyxyiv5rsnjo_jdm4iu.png"/><Relationship Id="rId21" Type="http://schemas.openxmlformats.org/officeDocument/2006/relationships/image" Target="media/pn2zhkjg23hsyqwsuuobd.png"/><Relationship Id="rId22" Type="http://schemas.openxmlformats.org/officeDocument/2006/relationships/image" Target="media/qk1lllgx3-_qfxtgxptzl.png"/><Relationship Id="rId23" Type="http://schemas.openxmlformats.org/officeDocument/2006/relationships/image" Target="media/rncnxv5smissvnywc8-lu.png"/><Relationship Id="rId24" Type="http://schemas.openxmlformats.org/officeDocument/2006/relationships/image" Target="media/-or3xm6hiovhm0ahb9q3j.png"/><Relationship Id="rId25" Type="http://schemas.openxmlformats.org/officeDocument/2006/relationships/image" Target="media/yigvjewxb2huzxa-ib88d.png"/><Relationship Id="rId26" Type="http://schemas.openxmlformats.org/officeDocument/2006/relationships/image" Target="media/2gi-yiwvhv_iqg9zgscjx.png"/><Relationship Id="rId27" Type="http://schemas.openxmlformats.org/officeDocument/2006/relationships/image" Target="media/5rgqhtgj3cbowfx-5we6i.png"/><Relationship Id="rId28" Type="http://schemas.openxmlformats.org/officeDocument/2006/relationships/image" Target="media/d1e7m4adrtxccc0rmsltl.png"/><Relationship Id="rId29" Type="http://schemas.openxmlformats.org/officeDocument/2006/relationships/image" Target="media/fslxraelkkvk-vm-nzfvj.png"/><Relationship Id="rId30" Type="http://schemas.openxmlformats.org/officeDocument/2006/relationships/image" Target="media/2z9h1rwo2fihuf2fy1z7b.png"/><Relationship Id="rId31" Type="http://schemas.openxmlformats.org/officeDocument/2006/relationships/image" Target="media/pkcdhbiqr1hnhjfirlxsd.png"/><Relationship Id="rId32" Type="http://schemas.openxmlformats.org/officeDocument/2006/relationships/image" Target="media/rugyxfjyzb4v1mc9onf8b.png"/><Relationship Id="rId33" Type="http://schemas.openxmlformats.org/officeDocument/2006/relationships/image" Target="media/ezq3jwhy6cnx7cxcp9rto.png"/><Relationship Id="rId34" Type="http://schemas.openxmlformats.org/officeDocument/2006/relationships/image" Target="media/ko5z_wv1kma-gbxhqswfm.png"/><Relationship Id="rId35" Type="http://schemas.openxmlformats.org/officeDocument/2006/relationships/image" Target="media/i6jqxq4mqeb_cicwynhdd.png"/><Relationship Id="rId36" Type="http://schemas.openxmlformats.org/officeDocument/2006/relationships/image" Target="media/ggxzqbd1j3dspvt7jdceb.png"/><Relationship Id="rId37" Type="http://schemas.openxmlformats.org/officeDocument/2006/relationships/image" Target="media/ivwhu1m-stdzqop411l3n.png"/><Relationship Id="rId38" Type="http://schemas.openxmlformats.org/officeDocument/2006/relationships/image" Target="media/09b268ers6bbkn2fs7ah_.png"/><Relationship Id="rId39" Type="http://schemas.openxmlformats.org/officeDocument/2006/relationships/image" Target="media/h1qi8pbo_zj9shivkhbfc.png"/><Relationship Id="rId40" Type="http://schemas.openxmlformats.org/officeDocument/2006/relationships/image" Target="media/fnda83jvn5qwajs4-hob8.png"/><Relationship Id="rId41" Type="http://schemas.openxmlformats.org/officeDocument/2006/relationships/image" Target="media/lkns2cabuif5qvrmxy_d4.png"/><Relationship Id="rId42" Type="http://schemas.openxmlformats.org/officeDocument/2006/relationships/image" Target="media/riddmiwlure2nb8ktbdn5.png"/><Relationship Id="rId43" Type="http://schemas.openxmlformats.org/officeDocument/2006/relationships/image" Target="media/bu_m3gqhjru2_yphrktrw.png"/><Relationship Id="rId44" Type="http://schemas.openxmlformats.org/officeDocument/2006/relationships/image" Target="media/b-jgsz8ebqgirsgbns1q_.png"/><Relationship Id="rId45" Type="http://schemas.openxmlformats.org/officeDocument/2006/relationships/image" Target="media/04odgpibm7v9bd2qmwons.png"/><Relationship Id="rId46" Type="http://schemas.openxmlformats.org/officeDocument/2006/relationships/image" Target="media/02llnkopuc7qijnxwqp0l.png"/><Relationship Id="rId47" Type="http://schemas.openxmlformats.org/officeDocument/2006/relationships/image" Target="media/6cducccct_jb3x6rpslxj.png"/><Relationship Id="rId48" Type="http://schemas.openxmlformats.org/officeDocument/2006/relationships/image" Target="media/vvlj3veklpbs-nr8ulkvu.png"/><Relationship Id="rId49" Type="http://schemas.openxmlformats.org/officeDocument/2006/relationships/image" Target="media/qok3r6stcpy6y0bo91nbo.png"/><Relationship Id="rId50" Type="http://schemas.openxmlformats.org/officeDocument/2006/relationships/image" Target="media/egrlolp6tzrlc237pbfnu.png"/><Relationship Id="rId51" Type="http://schemas.openxmlformats.org/officeDocument/2006/relationships/image" Target="media/bcuoequnwu8tjey_3goyw.png"/><Relationship Id="rId52" Type="http://schemas.openxmlformats.org/officeDocument/2006/relationships/image" Target="media/semfyhm00brqxxwsraq65.png"/><Relationship Id="rId53" Type="http://schemas.openxmlformats.org/officeDocument/2006/relationships/image" Target="media/1bg5xa7um9zq1rszj9p0w.png"/><Relationship Id="rId54" Type="http://schemas.openxmlformats.org/officeDocument/2006/relationships/image" Target="media/uzg-jx543mahqyo-qzsb0.png"/><Relationship Id="rId55" Type="http://schemas.openxmlformats.org/officeDocument/2006/relationships/image" Target="media/dzxx_jzmy89rrjqc0ozkn.png"/><Relationship Id="rId56" Type="http://schemas.openxmlformats.org/officeDocument/2006/relationships/image" Target="media/3ojhllvghxpjfaj-drikk.png"/><Relationship Id="rId57" Type="http://schemas.openxmlformats.org/officeDocument/2006/relationships/image" Target="media/wm-b9upg_eq2vwhexwit4.png"/><Relationship Id="rId58" Type="http://schemas.openxmlformats.org/officeDocument/2006/relationships/image" Target="media/al4uuvj01xbjao5c5c6ta.png"/><Relationship Id="rId59" Type="http://schemas.openxmlformats.org/officeDocument/2006/relationships/image" Target="media/e0tanv3htjg61rkopeuui.png"/><Relationship Id="rId60" Type="http://schemas.openxmlformats.org/officeDocument/2006/relationships/image" Target="media/bskoi1urw9zdhcya0deje.png"/><Relationship Id="rId61" Type="http://schemas.openxmlformats.org/officeDocument/2006/relationships/image" Target="media/eigtgxqmvxg10zfpo7dmp.png"/><Relationship Id="rId62" Type="http://schemas.openxmlformats.org/officeDocument/2006/relationships/image" Target="media/-cxzsx6z0w46sfw8d4tqu.png"/><Relationship Id="rId63" Type="http://schemas.openxmlformats.org/officeDocument/2006/relationships/image" Target="media/ossz5whvtxjdy2aug82fx.png"/><Relationship Id="rId64" Type="http://schemas.openxmlformats.org/officeDocument/2006/relationships/image" Target="media/lfeh0ewi612gd5xa7gayb.png"/><Relationship Id="rId65" Type="http://schemas.openxmlformats.org/officeDocument/2006/relationships/image" Target="media/nhvbxc0kruj06rzzuju5y.png"/><Relationship Id="rId66" Type="http://schemas.openxmlformats.org/officeDocument/2006/relationships/image" Target="media/iqjqe7p6ms7elvayzvcgl.png"/><Relationship Id="rId67" Type="http://schemas.openxmlformats.org/officeDocument/2006/relationships/image" Target="media/l-5ro4_5-ptdnvna3y7uu.png"/><Relationship Id="rId68" Type="http://schemas.openxmlformats.org/officeDocument/2006/relationships/image" Target="media/hqj6gejeu2jlv-a0xxefh.png"/><Relationship Id="rId69" Type="http://schemas.openxmlformats.org/officeDocument/2006/relationships/image" Target="media/bxd7hufefhehq_yfn2hlz.png"/><Relationship Id="rId70" Type="http://schemas.openxmlformats.org/officeDocument/2006/relationships/image" Target="media/t5crcj2ipb54how1psnvo.png"/><Relationship Id="rId71" Type="http://schemas.openxmlformats.org/officeDocument/2006/relationships/image" Target="media/vdazuo5si5zev3u34sc15.png"/><Relationship Id="rId72" Type="http://schemas.openxmlformats.org/officeDocument/2006/relationships/image" Target="media/fexyeq-ltas-omyqfpt9f.png"/><Relationship Id="rId73" Type="http://schemas.openxmlformats.org/officeDocument/2006/relationships/image" Target="media/xnlwarwqhr2ivg9govedb.png"/><Relationship Id="rId74" Type="http://schemas.openxmlformats.org/officeDocument/2006/relationships/image" Target="media/jp-_lmvbfdvahg_wtupgw.png"/><Relationship Id="rId75" Type="http://schemas.openxmlformats.org/officeDocument/2006/relationships/image" Target="media/dsdf5srq9wzayujjy05oc.png"/><Relationship Id="rId76" Type="http://schemas.openxmlformats.org/officeDocument/2006/relationships/image" Target="media/1km41jvkcm52kxw8sjz3l.png"/><Relationship Id="rId77" Type="http://schemas.openxmlformats.org/officeDocument/2006/relationships/image" Target="media/9rtsbg56od_5vtbbyxkad.png"/><Relationship Id="rId78" Type="http://schemas.openxmlformats.org/officeDocument/2006/relationships/image" Target="media/gcumtprk8n3nn89tjsxn2.png"/><Relationship Id="rId79" Type="http://schemas.openxmlformats.org/officeDocument/2006/relationships/image" Target="media/nxfaxozzxkktjikxpdpe0.png"/><Relationship Id="rId80" Type="http://schemas.openxmlformats.org/officeDocument/2006/relationships/image" Target="media/gfxvaxqaboh4zpyxzue-j.png"/><Relationship Id="rId81" Type="http://schemas.openxmlformats.org/officeDocument/2006/relationships/image" Target="media/th4jt1uqfoaonswq9gcbg.png"/><Relationship Id="rId82" Type="http://schemas.openxmlformats.org/officeDocument/2006/relationships/image" Target="media/c-k_eetgl8agohbd8tj7y.png"/><Relationship Id="rId83" Type="http://schemas.openxmlformats.org/officeDocument/2006/relationships/image" Target="media/qfvrzppodhuif7shxnxo2.png"/><Relationship Id="rId84" Type="http://schemas.openxmlformats.org/officeDocument/2006/relationships/image" Target="media/nxnuwlqdlupmexwgwfieg.png"/><Relationship Id="rId85" Type="http://schemas.openxmlformats.org/officeDocument/2006/relationships/image" Target="media/gee-w6yz21te7szas1bo6.png"/><Relationship Id="rId86" Type="http://schemas.openxmlformats.org/officeDocument/2006/relationships/image" Target="media/otrpraxbytyvnzdow5j6m.png"/><Relationship Id="rId87" Type="http://schemas.openxmlformats.org/officeDocument/2006/relationships/image" Target="media/qcwj-vpgterr8qadrxnby.png"/><Relationship Id="rId88" Type="http://schemas.openxmlformats.org/officeDocument/2006/relationships/image" Target="media/dpy7ynm5avdw1zf_iot2r.png"/><Relationship Id="rId89" Type="http://schemas.openxmlformats.org/officeDocument/2006/relationships/image" Target="media/81gxf-3doibmfytp-ukor.png"/><Relationship Id="rId90" Type="http://schemas.openxmlformats.org/officeDocument/2006/relationships/image" Target="media/ptkemaka_0hyvrocyrnsz.png"/><Relationship Id="rId91" Type="http://schemas.openxmlformats.org/officeDocument/2006/relationships/image" Target="media/r0ju82twxu55nqnhq6fx2.png"/><Relationship Id="rId92" Type="http://schemas.openxmlformats.org/officeDocument/2006/relationships/image" Target="media/8e0da2wo8k-uwfw2lxu26.png"/><Relationship Id="rId93" Type="http://schemas.openxmlformats.org/officeDocument/2006/relationships/image" Target="media/7kzd2isn2k7rrkvdx8nir.png"/><Relationship Id="rId94" Type="http://schemas.openxmlformats.org/officeDocument/2006/relationships/image" Target="media/jql5rraegwxvafmleprm6.png"/><Relationship Id="rId95" Type="http://schemas.openxmlformats.org/officeDocument/2006/relationships/image" Target="media/ql6s4jyuk6xxnmrkxunkf.png"/><Relationship Id="rId96" Type="http://schemas.openxmlformats.org/officeDocument/2006/relationships/image" Target="media/54kifxnarjre7m2-j994a.png"/><Relationship Id="rId97" Type="http://schemas.openxmlformats.org/officeDocument/2006/relationships/image" Target="media/oooaffwnplyfbkbedcygh.png"/><Relationship Id="rId98" Type="http://schemas.openxmlformats.org/officeDocument/2006/relationships/image" Target="media/ckikd-zw5zbn91jzxsgss.png"/><Relationship Id="rId99" Type="http://schemas.openxmlformats.org/officeDocument/2006/relationships/image" Target="media/qzakiczewbd7qmyuem90z.png"/><Relationship Id="rId100" Type="http://schemas.openxmlformats.org/officeDocument/2006/relationships/image" Target="media/jiatyugpfu5iq1qugqrr-.png"/><Relationship Id="rId101" Type="http://schemas.openxmlformats.org/officeDocument/2006/relationships/image" Target="media/thmgcakakz_956ym78bpu.png"/><Relationship Id="rId102" Type="http://schemas.openxmlformats.org/officeDocument/2006/relationships/image" Target="media/bupt0_krba8yu8t6wom2f.png"/><Relationship Id="rId103" Type="http://schemas.openxmlformats.org/officeDocument/2006/relationships/image" Target="media/skhlpqeal9pazpzs91noe.png"/><Relationship Id="rId104" Type="http://schemas.openxmlformats.org/officeDocument/2006/relationships/image" Target="media/yqbl4ji1ugpucdlxnwylv.png"/><Relationship Id="rId105" Type="http://schemas.openxmlformats.org/officeDocument/2006/relationships/image" Target="media/dyvs3ym9q6wz74xielaeu.png"/><Relationship Id="rId106" Type="http://schemas.openxmlformats.org/officeDocument/2006/relationships/image" Target="media/-efgc48a8qiypkhyhrbo5.png"/><Relationship Id="rId107" Type="http://schemas.openxmlformats.org/officeDocument/2006/relationships/image" Target="media/6drcdpkicjxwwfrdqao6i.png"/><Relationship Id="rId108" Type="http://schemas.openxmlformats.org/officeDocument/2006/relationships/image" Target="media/gkuhwutjoqsbcwdplxoeu.png"/><Relationship Id="rId109" Type="http://schemas.openxmlformats.org/officeDocument/2006/relationships/image" Target="media/ixk4s2sn9ddtc73mzxnu8.png"/><Relationship Id="rId110" Type="http://schemas.openxmlformats.org/officeDocument/2006/relationships/image" Target="media/pr-b6nqkklwzejrqhkyve.png"/><Relationship Id="rId111" Type="http://schemas.openxmlformats.org/officeDocument/2006/relationships/image" Target="media/zpooyrkume6efhuvcyz3t.png"/><Relationship Id="rId112" Type="http://schemas.openxmlformats.org/officeDocument/2006/relationships/image" Target="media/1ckdvsd2cqd1e3fv0y2dh.png"/><Relationship Id="rId113" Type="http://schemas.openxmlformats.org/officeDocument/2006/relationships/image" Target="media/hpshplli_lp3neyshc_bo.png"/><Relationship Id="rId114" Type="http://schemas.openxmlformats.org/officeDocument/2006/relationships/image" Target="media/wpeknwqi--qqvliykl3he.png"/><Relationship Id="rId115" Type="http://schemas.openxmlformats.org/officeDocument/2006/relationships/image" Target="media/ookei4tyvhc7nasycd3vd.png"/><Relationship Id="rId116" Type="http://schemas.openxmlformats.org/officeDocument/2006/relationships/image" Target="media/0pvotas0r-gpu6m4zswwc.png"/><Relationship Id="rId117" Type="http://schemas.openxmlformats.org/officeDocument/2006/relationships/image" Target="media/bt681dkqjwlnheuczjsnh.png"/><Relationship Id="rId118" Type="http://schemas.openxmlformats.org/officeDocument/2006/relationships/image" Target="media/pdphhf-psw-fq94k1brmx.png"/><Relationship Id="rId119" Type="http://schemas.openxmlformats.org/officeDocument/2006/relationships/image" Target="media/r9znh48xq-uz6nul1nbzv.png"/></Relationships>
</file>

<file path=word/_rels/footnotes.xml.rels><?xml version="1.0" encoding="UTF-8"?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通信原理（信号如何传输）</dc:title>
  <dc:creator>GitMind</dc:creator>
  <cp:lastModifiedBy>Un-named</cp:lastModifiedBy>
  <cp:revision>1</cp:revision>
  <dcterms:created xsi:type="dcterms:W3CDTF">2022-06-23T22:05:09.771Z</dcterms:created>
  <dcterms:modified xsi:type="dcterms:W3CDTF">2022-06-23T22:05:09.771Z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